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top w:w="28" w:type="dxa"/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9072"/>
      </w:tblGrid>
      <w:tr w:rsidR="0068125A" w:rsidRPr="0068125A" w14:paraId="668AB03B" w14:textId="77777777" w:rsidTr="00A20313">
        <w:trPr>
          <w:trHeight w:hRule="exact" w:val="510"/>
        </w:trPr>
        <w:tc>
          <w:tcPr>
            <w:tcW w:w="9072" w:type="dxa"/>
            <w:tcBorders>
              <w:bottom w:val="single" w:sz="4" w:space="0" w:color="auto"/>
            </w:tcBorders>
          </w:tcPr>
          <w:p w14:paraId="7D4BF88A" w14:textId="77777777" w:rsidR="00A20313" w:rsidRPr="00127544" w:rsidRDefault="00A20313" w:rsidP="00A06AD7">
            <w:pPr>
              <w:pStyle w:val="Flietext"/>
              <w:rPr>
                <w:rFonts w:ascii="Arial" w:hAnsi="Arial" w:cs="Arial"/>
                <w:color w:val="ED7D31" w:themeColor="accent2"/>
                <w:sz w:val="36"/>
                <w:szCs w:val="36"/>
              </w:rPr>
            </w:pPr>
            <w:r w:rsidRPr="00127544">
              <w:rPr>
                <w:rFonts w:ascii="Arial" w:hAnsi="Arial" w:cs="Arial"/>
                <w:color w:val="ED7D31" w:themeColor="accent2"/>
                <w:sz w:val="36"/>
                <w:szCs w:val="36"/>
              </w:rPr>
              <w:t>Max Muster</w:t>
            </w:r>
          </w:p>
        </w:tc>
      </w:tr>
      <w:tr w:rsidR="0068125A" w:rsidRPr="0068125A" w14:paraId="623DBEA6" w14:textId="77777777" w:rsidTr="00A20313">
        <w:trPr>
          <w:trHeight w:hRule="exact" w:val="510"/>
        </w:trPr>
        <w:tc>
          <w:tcPr>
            <w:tcW w:w="9072" w:type="dxa"/>
            <w:tcBorders>
              <w:top w:val="single" w:sz="4" w:space="0" w:color="auto"/>
            </w:tcBorders>
          </w:tcPr>
          <w:p w14:paraId="7197A910" w14:textId="77777777" w:rsidR="00A20313" w:rsidRPr="00127544" w:rsidRDefault="00A20313" w:rsidP="00A06AD7">
            <w:pPr>
              <w:pStyle w:val="Flietext"/>
              <w:rPr>
                <w:rFonts w:ascii="Arial" w:hAnsi="Arial" w:cs="Arial"/>
                <w:color w:val="ED7D31" w:themeColor="accent2"/>
                <w:szCs w:val="24"/>
              </w:rPr>
            </w:pPr>
            <w:r w:rsidRPr="00127544">
              <w:rPr>
                <w:rFonts w:ascii="Arial" w:hAnsi="Arial" w:cs="Arial"/>
                <w:color w:val="ED7D31" w:themeColor="accent2"/>
                <w:szCs w:val="24"/>
              </w:rPr>
              <w:t>Musterweg 12    12345 Berlin</w:t>
            </w:r>
          </w:p>
        </w:tc>
      </w:tr>
      <w:tr w:rsidR="0068125A" w:rsidRPr="00E96D44" w14:paraId="42F8CB78" w14:textId="77777777" w:rsidTr="00A20313">
        <w:tblPrEx>
          <w:tblCellMar>
            <w:top w:w="0" w:type="dxa"/>
            <w:right w:w="0" w:type="dxa"/>
          </w:tblCellMar>
        </w:tblPrEx>
        <w:trPr>
          <w:trHeight w:val="2534"/>
        </w:trPr>
        <w:tc>
          <w:tcPr>
            <w:tcW w:w="9072" w:type="dxa"/>
            <w:vAlign w:val="bottom"/>
          </w:tcPr>
          <w:p w14:paraId="75C7DF9C" w14:textId="77777777" w:rsidR="00A20313" w:rsidRPr="00E96D44" w:rsidRDefault="00A20313" w:rsidP="00A06AD7">
            <w:pPr>
              <w:pStyle w:val="Flietext"/>
              <w:rPr>
                <w:rFonts w:ascii="Arial" w:hAnsi="Arial" w:cs="Arial"/>
                <w:color w:val="ED7D31" w:themeColor="accent2"/>
                <w:sz w:val="16"/>
                <w:szCs w:val="16"/>
                <w:u w:val="single"/>
              </w:rPr>
            </w:pPr>
            <w:r w:rsidRPr="00E96D44">
              <w:rPr>
                <w:rFonts w:ascii="Arial" w:hAnsi="Arial" w:cs="Arial"/>
                <w:color w:val="ED7D31" w:themeColor="accent2"/>
                <w:sz w:val="16"/>
                <w:szCs w:val="16"/>
                <w:u w:val="single"/>
              </w:rPr>
              <w:t>Max Muster • Musterweg 12 • 12345 Berlin</w:t>
            </w:r>
          </w:p>
          <w:p w14:paraId="0FDA66CD" w14:textId="77777777" w:rsidR="00A20313" w:rsidRPr="00E96D44" w:rsidRDefault="00A20313" w:rsidP="00A06AD7">
            <w:pPr>
              <w:pStyle w:val="Flietext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14:paraId="48A67527" w14:textId="77777777" w:rsidR="00A20313" w:rsidRPr="00E96D44" w:rsidRDefault="00A20313" w:rsidP="00A06AD7">
            <w:pPr>
              <w:pStyle w:val="Flietext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  <w:r w:rsidRPr="00E96D44">
              <w:rPr>
                <w:rFonts w:ascii="Arial" w:hAnsi="Arial" w:cs="Arial"/>
                <w:color w:val="ED7D31" w:themeColor="accent2"/>
                <w:sz w:val="24"/>
                <w:szCs w:val="24"/>
              </w:rPr>
              <w:t>Musterempfänger</w:t>
            </w:r>
          </w:p>
          <w:p w14:paraId="34E9393A" w14:textId="77777777" w:rsidR="00A20313" w:rsidRPr="00E96D44" w:rsidRDefault="00A20313" w:rsidP="00A06AD7">
            <w:pPr>
              <w:pStyle w:val="Flietext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14:paraId="72453AA9" w14:textId="77777777" w:rsidR="00A20313" w:rsidRPr="00E96D44" w:rsidRDefault="00A20313" w:rsidP="00A06AD7">
            <w:pPr>
              <w:pStyle w:val="Flietext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  <w:r w:rsidRPr="00E96D44">
              <w:rPr>
                <w:rFonts w:ascii="Arial" w:hAnsi="Arial" w:cs="Arial"/>
                <w:color w:val="ED7D31" w:themeColor="accent2"/>
                <w:sz w:val="24"/>
                <w:szCs w:val="24"/>
              </w:rPr>
              <w:t>Musterallee 25</w:t>
            </w:r>
          </w:p>
          <w:p w14:paraId="64E8685E" w14:textId="77777777" w:rsidR="00A20313" w:rsidRPr="00E96D44" w:rsidRDefault="00A20313" w:rsidP="00A06AD7">
            <w:pPr>
              <w:pStyle w:val="InfoboxLabel"/>
              <w:rPr>
                <w:rFonts w:ascii="Arial" w:hAnsi="Arial" w:cs="Arial"/>
                <w:color w:val="ED7D31" w:themeColor="accent2"/>
                <w:szCs w:val="24"/>
              </w:rPr>
            </w:pPr>
            <w:r w:rsidRPr="00E96D44">
              <w:rPr>
                <w:rFonts w:ascii="Arial" w:hAnsi="Arial" w:cs="Arial"/>
                <w:color w:val="ED7D31" w:themeColor="accent2"/>
                <w:sz w:val="24"/>
                <w:szCs w:val="24"/>
              </w:rPr>
              <w:t>54321 Konz</w:t>
            </w:r>
          </w:p>
        </w:tc>
      </w:tr>
    </w:tbl>
    <w:p w14:paraId="5DA294F5" w14:textId="77777777" w:rsidR="00A20313" w:rsidRPr="00E96D44" w:rsidRDefault="00A20313" w:rsidP="00A20313">
      <w:pPr>
        <w:pStyle w:val="Flietext"/>
        <w:rPr>
          <w:rFonts w:ascii="Arial" w:hAnsi="Arial" w:cs="Arial"/>
          <w:color w:val="ED7D31" w:themeColor="accent2"/>
          <w:szCs w:val="24"/>
        </w:rPr>
      </w:pPr>
    </w:p>
    <w:p w14:paraId="41395717" w14:textId="77777777" w:rsidR="00A20313" w:rsidRPr="00E96D44" w:rsidRDefault="00A20313" w:rsidP="00A20313">
      <w:pPr>
        <w:widowControl w:val="0"/>
        <w:tabs>
          <w:tab w:val="left" w:pos="994"/>
          <w:tab w:val="left" w:pos="2556"/>
          <w:tab w:val="left" w:pos="3692"/>
          <w:tab w:val="left" w:pos="5538"/>
          <w:tab w:val="left" w:pos="7242"/>
        </w:tabs>
        <w:spacing w:after="0" w:line="240" w:lineRule="auto"/>
        <w:jc w:val="right"/>
        <w:rPr>
          <w:rFonts w:ascii="Arial" w:hAnsi="Arial" w:cs="Arial"/>
          <w:color w:val="ED7D31" w:themeColor="accent2"/>
          <w:sz w:val="20"/>
          <w:szCs w:val="20"/>
        </w:rPr>
      </w:pPr>
      <w:r w:rsidRPr="00E96D44">
        <w:rPr>
          <w:rFonts w:ascii="Arial" w:hAnsi="Arial" w:cs="Arial"/>
          <w:color w:val="ED7D31" w:themeColor="accent2"/>
          <w:sz w:val="20"/>
          <w:szCs w:val="20"/>
        </w:rPr>
        <w:t>Berlin, 31.12.2099</w:t>
      </w:r>
    </w:p>
    <w:p w14:paraId="4FCEF043" w14:textId="77777777" w:rsidR="00A20313" w:rsidRPr="00E96D44" w:rsidRDefault="00A20313" w:rsidP="00A20313">
      <w:pPr>
        <w:widowControl w:val="0"/>
        <w:spacing w:after="0" w:line="240" w:lineRule="auto"/>
        <w:rPr>
          <w:rFonts w:asciiTheme="minorHAnsi" w:hAnsiTheme="minorHAnsi" w:cstheme="minorHAnsi"/>
          <w:color w:val="ED7D31" w:themeColor="accent2"/>
        </w:rPr>
      </w:pPr>
    </w:p>
    <w:p w14:paraId="50E40B30" w14:textId="0084A0B5" w:rsidR="00A20313" w:rsidRPr="00E96D44" w:rsidRDefault="00A20313" w:rsidP="00DD7730">
      <w:pPr>
        <w:rPr>
          <w:rFonts w:asciiTheme="minorHAnsi" w:hAnsiTheme="minorHAnsi" w:cstheme="minorHAnsi"/>
          <w:b/>
          <w:color w:val="ED7D31" w:themeColor="accent2"/>
        </w:rPr>
      </w:pPr>
      <w:r w:rsidRPr="00E96D44">
        <w:rPr>
          <w:rFonts w:asciiTheme="minorHAnsi" w:hAnsiTheme="minorHAnsi" w:cstheme="minorHAnsi"/>
          <w:color w:val="ED7D31" w:themeColor="accent2"/>
        </w:rPr>
        <w:br/>
      </w:r>
      <w:r w:rsidRPr="00E96D44">
        <w:rPr>
          <w:rFonts w:asciiTheme="minorHAnsi" w:hAnsiTheme="minorHAnsi" w:cstheme="minorHAnsi"/>
          <w:b/>
          <w:color w:val="ED7D31" w:themeColor="accent2"/>
        </w:rPr>
        <w:t>[Steuernummer]</w:t>
      </w:r>
      <w:r w:rsidRPr="00E96D44">
        <w:rPr>
          <w:rFonts w:asciiTheme="minorHAnsi" w:hAnsiTheme="minorHAnsi" w:cstheme="minorHAnsi"/>
          <w:b/>
          <w:color w:val="ED7D31" w:themeColor="accent2"/>
        </w:rPr>
        <w:br/>
        <w:t>[Steuer-Identifikationsnummer]</w:t>
      </w:r>
    </w:p>
    <w:p w14:paraId="3147ED12" w14:textId="77777777" w:rsidR="00E96D44" w:rsidRPr="00E96D44" w:rsidRDefault="00E96D44" w:rsidP="00E96D44">
      <w:pPr>
        <w:rPr>
          <w:rFonts w:asciiTheme="minorHAnsi" w:hAnsiTheme="minorHAnsi" w:cstheme="minorHAnsi"/>
          <w:color w:val="ED7D31" w:themeColor="accent2"/>
        </w:rPr>
      </w:pPr>
      <w:r w:rsidRPr="00E96D44">
        <w:rPr>
          <w:rFonts w:asciiTheme="minorHAnsi" w:hAnsiTheme="minorHAnsi" w:cstheme="minorHAnsi"/>
          <w:b/>
          <w:bCs/>
          <w:color w:val="ED7D31" w:themeColor="accent2"/>
        </w:rPr>
        <w:t>Stadt</w:t>
      </w:r>
      <w:r w:rsidRPr="00E96D44">
        <w:rPr>
          <w:rFonts w:asciiTheme="minorHAnsi" w:hAnsiTheme="minorHAnsi" w:cstheme="minorHAnsi"/>
          <w:color w:val="ED7D31" w:themeColor="accent2"/>
        </w:rPr>
        <w:t xml:space="preserve"> _________________________________ </w:t>
      </w:r>
    </w:p>
    <w:p w14:paraId="2F5E9785" w14:textId="77777777" w:rsidR="00E96D44" w:rsidRPr="00E96D44" w:rsidRDefault="00E96D44" w:rsidP="00E96D44">
      <w:pPr>
        <w:rPr>
          <w:rFonts w:asciiTheme="minorHAnsi" w:hAnsiTheme="minorHAnsi" w:cstheme="minorHAnsi"/>
          <w:color w:val="ED7D31" w:themeColor="accent2"/>
        </w:rPr>
      </w:pPr>
      <w:r w:rsidRPr="00E96D44">
        <w:rPr>
          <w:rFonts w:asciiTheme="minorHAnsi" w:hAnsiTheme="minorHAnsi" w:cstheme="minorHAnsi"/>
          <w:b/>
          <w:bCs/>
          <w:color w:val="ED7D31" w:themeColor="accent2"/>
        </w:rPr>
        <w:t>Objekt</w:t>
      </w:r>
      <w:r w:rsidRPr="00E96D44">
        <w:rPr>
          <w:rFonts w:asciiTheme="minorHAnsi" w:hAnsiTheme="minorHAnsi" w:cstheme="minorHAnsi"/>
          <w:color w:val="ED7D31" w:themeColor="accent2"/>
        </w:rPr>
        <w:t xml:space="preserve"> ________________________________</w:t>
      </w:r>
    </w:p>
    <w:p w14:paraId="5AE783D6" w14:textId="77777777" w:rsidR="00E96D44" w:rsidRPr="00E96D44" w:rsidRDefault="00E96D44" w:rsidP="00E96D44">
      <w:pPr>
        <w:rPr>
          <w:rFonts w:asciiTheme="minorHAnsi" w:hAnsiTheme="minorHAnsi" w:cstheme="minorHAnsi"/>
          <w:color w:val="ED7D31" w:themeColor="accent2"/>
        </w:rPr>
      </w:pPr>
      <w:r w:rsidRPr="00E96D44">
        <w:rPr>
          <w:rFonts w:asciiTheme="minorHAnsi" w:hAnsiTheme="minorHAnsi" w:cstheme="minorHAnsi"/>
          <w:b/>
          <w:bCs/>
          <w:color w:val="ED7D31" w:themeColor="accent2"/>
        </w:rPr>
        <w:t>Objekt-Nr.</w:t>
      </w:r>
      <w:r w:rsidRPr="00E96D44">
        <w:rPr>
          <w:rFonts w:asciiTheme="minorHAnsi" w:hAnsiTheme="minorHAnsi" w:cstheme="minorHAnsi"/>
          <w:color w:val="ED7D31" w:themeColor="accent2"/>
        </w:rPr>
        <w:t xml:space="preserve"> _____________________________</w:t>
      </w:r>
    </w:p>
    <w:p w14:paraId="7B160117" w14:textId="77777777" w:rsidR="00E96D44" w:rsidRPr="0068125A" w:rsidRDefault="00E96D44" w:rsidP="00DD7730">
      <w:pPr>
        <w:rPr>
          <w:rFonts w:asciiTheme="minorHAnsi" w:hAnsiTheme="minorHAnsi" w:cstheme="minorHAnsi"/>
          <w:color w:val="00B0F0"/>
        </w:rPr>
      </w:pPr>
    </w:p>
    <w:p w14:paraId="77818714" w14:textId="77777777" w:rsidR="00E96D44" w:rsidRPr="00E96D44" w:rsidRDefault="00E96D44" w:rsidP="00E96D44">
      <w:pPr>
        <w:rPr>
          <w:b/>
        </w:rPr>
      </w:pPr>
      <w:r w:rsidRPr="00E96D44">
        <w:rPr>
          <w:b/>
        </w:rPr>
        <w:t>Antrag auf Erlass der Grundsteuer</w:t>
      </w:r>
    </w:p>
    <w:p w14:paraId="7F332432" w14:textId="77777777" w:rsidR="00E96D44" w:rsidRPr="00E96D44" w:rsidRDefault="00E96D44" w:rsidP="00E96D44">
      <w:r w:rsidRPr="00E96D44">
        <w:t xml:space="preserve">Sehr geehrte Damen und Herren, </w:t>
      </w:r>
    </w:p>
    <w:p w14:paraId="68007C2F" w14:textId="77777777" w:rsidR="00E96D44" w:rsidRPr="00E96D44" w:rsidRDefault="00E96D44" w:rsidP="00E96D44"/>
    <w:p w14:paraId="75A9182C" w14:textId="0B8B66FC" w:rsidR="00E96D44" w:rsidRPr="00E96D44" w:rsidRDefault="00E96D44" w:rsidP="00E96D44">
      <w:r w:rsidRPr="00E96D44">
        <w:t>für das o.g. Objekt beantrage ich gemäß § 34 Abs. 1 GrStG die Grundsteuer für das Jahr</w:t>
      </w:r>
      <w:r>
        <w:t xml:space="preserve"> </w:t>
      </w:r>
      <w:r w:rsidRPr="00E96D44">
        <w:rPr>
          <w:rFonts w:asciiTheme="minorHAnsi" w:hAnsiTheme="minorHAnsi" w:cstheme="minorHAnsi"/>
          <w:b/>
          <w:color w:val="ED7D31" w:themeColor="accent2"/>
        </w:rPr>
        <w:t>[Jahr]</w:t>
      </w:r>
      <w:r w:rsidRPr="00E96D44">
        <w:rPr>
          <w:color w:val="ED7D31" w:themeColor="accent2"/>
        </w:rPr>
        <w:t xml:space="preserve"> </w:t>
      </w:r>
    </w:p>
    <w:p w14:paraId="73114EE9" w14:textId="4B4C0752" w:rsidR="00E96D44" w:rsidRPr="00E96D44" w:rsidRDefault="00E96D44" w:rsidP="00E96D44">
      <w:proofErr w:type="spellStart"/>
      <w:r w:rsidRPr="00E96D44">
        <w:t>i.H.v</w:t>
      </w:r>
      <w:proofErr w:type="spellEnd"/>
      <w:r w:rsidRPr="00E96D44">
        <w:t>.</w:t>
      </w:r>
      <w:r w:rsidRPr="00E96D44">
        <w:rPr>
          <w:rFonts w:asciiTheme="minorHAnsi" w:hAnsiTheme="minorHAnsi" w:cstheme="minorHAnsi"/>
          <w:b/>
          <w:color w:val="00B0F0"/>
        </w:rPr>
        <w:t xml:space="preserve"> </w:t>
      </w:r>
      <w:r w:rsidRPr="00E96D44">
        <w:rPr>
          <w:rFonts w:asciiTheme="minorHAnsi" w:hAnsiTheme="minorHAnsi" w:cstheme="minorHAnsi"/>
          <w:b/>
          <w:color w:val="ED7D31" w:themeColor="accent2"/>
        </w:rPr>
        <w:t>[Betrag]</w:t>
      </w:r>
      <w:r>
        <w:rPr>
          <w:rFonts w:asciiTheme="minorHAnsi" w:hAnsiTheme="minorHAnsi" w:cstheme="minorHAnsi"/>
          <w:b/>
          <w:color w:val="00B0F0"/>
        </w:rPr>
        <w:t xml:space="preserve"> </w:t>
      </w:r>
      <w:r>
        <w:t xml:space="preserve">Euro </w:t>
      </w:r>
      <w:r w:rsidRPr="00E96D44">
        <w:t xml:space="preserve">zu erlassen. </w:t>
      </w:r>
    </w:p>
    <w:p w14:paraId="68F48D9D" w14:textId="7078D1FB" w:rsidR="006A0007" w:rsidRPr="006A0007" w:rsidRDefault="006A0007" w:rsidP="006A0007">
      <w:r w:rsidRPr="006A0007">
        <w:rPr>
          <w:color w:val="00B0F0"/>
        </w:rPr>
        <w:t xml:space="preserve"> </w:t>
      </w:r>
    </w:p>
    <w:p w14:paraId="08E9A617" w14:textId="77777777" w:rsidR="006A0007" w:rsidRPr="006A0007" w:rsidRDefault="006A0007" w:rsidP="006A0007">
      <w:pPr>
        <w:rPr>
          <w:b/>
        </w:rPr>
      </w:pPr>
      <w:r w:rsidRPr="006A0007">
        <w:rPr>
          <w:b/>
        </w:rPr>
        <w:t xml:space="preserve">Begründung: </w:t>
      </w:r>
    </w:p>
    <w:p w14:paraId="7AAAC237" w14:textId="64C10F06" w:rsidR="00E96D44" w:rsidRDefault="00E96D44" w:rsidP="00E96D44">
      <w:r w:rsidRPr="00E96D44">
        <w:t>Alle Voraussetzungen für den Erlass sind erfüllt. Wegen des Leerstands bzw. einer erheblichen Mietminderung ist für das betreffende Jahr eine Minderung des Rohertrags um mehr als 50</w:t>
      </w:r>
      <w:r w:rsidR="00CD2D79">
        <w:t xml:space="preserve"> </w:t>
      </w:r>
      <w:r w:rsidRPr="00E96D44">
        <w:t>% zu verzeichnen.</w:t>
      </w:r>
    </w:p>
    <w:p w14:paraId="57AF4D25" w14:textId="7FD03E8F" w:rsidR="002D6F57" w:rsidRDefault="002D6F57" w:rsidP="002D6F57">
      <w:pPr>
        <w:rPr>
          <w:rFonts w:asciiTheme="minorHAnsi" w:hAnsiTheme="minorHAnsi" w:cstheme="minorHAnsi"/>
          <w:b/>
          <w:color w:val="ED7D31" w:themeColor="accent2"/>
        </w:rPr>
      </w:pPr>
      <w:r w:rsidRPr="00E96D44">
        <w:rPr>
          <w:rFonts w:asciiTheme="minorHAnsi" w:hAnsiTheme="minorHAnsi" w:cstheme="minorHAnsi"/>
          <w:b/>
          <w:color w:val="ED7D31" w:themeColor="accent2"/>
        </w:rPr>
        <w:t>[</w:t>
      </w:r>
      <w:r w:rsidRPr="002D6F57">
        <w:rPr>
          <w:color w:val="ED7D31" w:themeColor="accent2"/>
        </w:rPr>
        <w:t xml:space="preserve">Die Räumlichkeiten standen dem Markt zur Verfügung und ich habe mich nachhaltig um die Vermietung zu einem marktgerechten Mietzins bemüht. </w:t>
      </w:r>
      <w:r w:rsidRPr="002D6F57">
        <w:rPr>
          <w:rFonts w:asciiTheme="minorHAnsi" w:hAnsiTheme="minorHAnsi" w:cstheme="minorHAnsi"/>
          <w:color w:val="ED7D31" w:themeColor="accent2"/>
        </w:rPr>
        <w:t>Obwohl ich meine Mieterwartungen erheblich reduziert habe, konnten sich keine Nachmieter finden. Die Situation auf dem Immobilienmarkt in der Stadt ist bekanntlich seit Jahren sehr schlecht.</w:t>
      </w:r>
      <w:r w:rsidRPr="002D6F57">
        <w:rPr>
          <w:rFonts w:asciiTheme="minorHAnsi" w:hAnsiTheme="minorHAnsi" w:cstheme="minorHAnsi"/>
          <w:b/>
          <w:color w:val="ED7D31" w:themeColor="accent2"/>
        </w:rPr>
        <w:t xml:space="preserve"> </w:t>
      </w:r>
    </w:p>
    <w:p w14:paraId="72FD02C3" w14:textId="77777777" w:rsidR="00956059" w:rsidRDefault="00956059" w:rsidP="002D6F57">
      <w:pPr>
        <w:rPr>
          <w:rFonts w:asciiTheme="minorHAnsi" w:hAnsiTheme="minorHAnsi" w:cstheme="minorHAnsi"/>
          <w:b/>
          <w:color w:val="ED7D31" w:themeColor="accent2"/>
        </w:rPr>
      </w:pPr>
    </w:p>
    <w:p w14:paraId="5EF4FD96" w14:textId="676B3CCE" w:rsidR="002D6F57" w:rsidRDefault="002D6F57" w:rsidP="002D6F57">
      <w:pPr>
        <w:rPr>
          <w:rFonts w:asciiTheme="minorHAnsi" w:hAnsiTheme="minorHAnsi" w:cstheme="minorHAnsi"/>
          <w:b/>
          <w:color w:val="ED7D31" w:themeColor="accent2"/>
        </w:rPr>
      </w:pPr>
      <w:r>
        <w:rPr>
          <w:rFonts w:asciiTheme="minorHAnsi" w:hAnsiTheme="minorHAnsi" w:cstheme="minorHAnsi"/>
          <w:b/>
          <w:color w:val="ED7D31" w:themeColor="accent2"/>
        </w:rPr>
        <w:lastRenderedPageBreak/>
        <w:t>Berechnung der Ertragsminderung</w:t>
      </w:r>
    </w:p>
    <w:p w14:paraId="3EF4A003" w14:textId="7A949A2A" w:rsidR="002D6F57" w:rsidRPr="000257DC" w:rsidRDefault="002D6F57" w:rsidP="002D6F57">
      <w:pPr>
        <w:rPr>
          <w:rFonts w:asciiTheme="minorHAnsi" w:hAnsiTheme="minorHAnsi" w:cstheme="minorHAnsi"/>
          <w:color w:val="ED7D31" w:themeColor="accent2"/>
        </w:rPr>
      </w:pPr>
      <w:r w:rsidRPr="000257DC">
        <w:rPr>
          <w:rFonts w:asciiTheme="minorHAnsi" w:hAnsiTheme="minorHAnsi" w:cstheme="minorHAnsi"/>
          <w:color w:val="ED7D31" w:themeColor="accent2"/>
        </w:rPr>
        <w:t>Übliche Miete pro qm (Bruttokaltmiete)</w:t>
      </w:r>
      <w:r w:rsidR="000257DC">
        <w:rPr>
          <w:rFonts w:asciiTheme="minorHAnsi" w:hAnsiTheme="minorHAnsi" w:cstheme="minorHAnsi"/>
          <w:color w:val="ED7D31" w:themeColor="accent2"/>
        </w:rPr>
        <w:t xml:space="preserve"> </w:t>
      </w:r>
      <w:r w:rsidRPr="000257DC">
        <w:rPr>
          <w:rFonts w:asciiTheme="minorHAnsi" w:hAnsiTheme="minorHAnsi" w:cstheme="minorHAnsi"/>
          <w:color w:val="ED7D31" w:themeColor="accent2"/>
        </w:rPr>
        <w:t xml:space="preserve">x Nutzfläche </w:t>
      </w:r>
      <w:r w:rsidRPr="000257DC">
        <w:rPr>
          <w:rFonts w:asciiTheme="minorHAnsi" w:hAnsiTheme="minorHAnsi" w:cstheme="minorHAnsi"/>
          <w:color w:val="ED7D31" w:themeColor="accent2"/>
        </w:rPr>
        <w:tab/>
        <w:t>=</w:t>
      </w:r>
      <w:r w:rsidRPr="000257DC">
        <w:rPr>
          <w:rFonts w:asciiTheme="minorHAnsi" w:hAnsiTheme="minorHAnsi" w:cstheme="minorHAnsi"/>
          <w:color w:val="ED7D31" w:themeColor="accent2"/>
        </w:rPr>
        <w:tab/>
      </w:r>
      <w:r w:rsidRPr="000257DC">
        <w:rPr>
          <w:rFonts w:asciiTheme="minorHAnsi" w:hAnsiTheme="minorHAnsi" w:cstheme="minorHAnsi"/>
          <w:b/>
          <w:color w:val="ED7D31" w:themeColor="accent2"/>
        </w:rPr>
        <w:t xml:space="preserve">Normaler </w:t>
      </w:r>
      <w:r w:rsidR="000257DC" w:rsidRPr="000257DC">
        <w:rPr>
          <w:rFonts w:asciiTheme="minorHAnsi" w:hAnsiTheme="minorHAnsi" w:cstheme="minorHAnsi"/>
          <w:b/>
          <w:color w:val="ED7D31" w:themeColor="accent2"/>
        </w:rPr>
        <w:t>Rohertrag</w:t>
      </w:r>
      <w:r w:rsidR="000257DC" w:rsidRPr="000257DC">
        <w:rPr>
          <w:rFonts w:asciiTheme="minorHAnsi" w:hAnsiTheme="minorHAnsi" w:cstheme="minorHAnsi"/>
          <w:color w:val="ED7D31" w:themeColor="accent2"/>
        </w:rPr>
        <w:t xml:space="preserve"> am</w:t>
      </w:r>
      <w:r w:rsidRPr="000257DC">
        <w:rPr>
          <w:rFonts w:asciiTheme="minorHAnsi" w:hAnsiTheme="minorHAnsi" w:cstheme="minorHAnsi"/>
          <w:color w:val="ED7D31" w:themeColor="accent2"/>
        </w:rPr>
        <w:t xml:space="preserve"> </w:t>
      </w:r>
      <w:r w:rsidR="000257DC">
        <w:rPr>
          <w:rFonts w:asciiTheme="minorHAnsi" w:hAnsiTheme="minorHAnsi" w:cstheme="minorHAnsi"/>
          <w:color w:val="ED7D31" w:themeColor="accent2"/>
        </w:rPr>
        <w:t>0</w:t>
      </w:r>
      <w:r w:rsidRPr="000257DC">
        <w:rPr>
          <w:rFonts w:asciiTheme="minorHAnsi" w:hAnsiTheme="minorHAnsi" w:cstheme="minorHAnsi"/>
          <w:color w:val="ED7D31" w:themeColor="accent2"/>
        </w:rPr>
        <w:t>1.</w:t>
      </w:r>
      <w:r w:rsidR="000257DC">
        <w:rPr>
          <w:rFonts w:asciiTheme="minorHAnsi" w:hAnsiTheme="minorHAnsi" w:cstheme="minorHAnsi"/>
          <w:color w:val="ED7D31" w:themeColor="accent2"/>
        </w:rPr>
        <w:t>0</w:t>
      </w:r>
      <w:r w:rsidRPr="000257DC">
        <w:rPr>
          <w:rFonts w:asciiTheme="minorHAnsi" w:hAnsiTheme="minorHAnsi" w:cstheme="minorHAnsi"/>
          <w:color w:val="ED7D31" w:themeColor="accent2"/>
        </w:rPr>
        <w:t xml:space="preserve">1. des Jahres </w:t>
      </w:r>
      <w:r w:rsidRPr="000257DC">
        <w:rPr>
          <w:rFonts w:asciiTheme="minorHAnsi" w:hAnsiTheme="minorHAnsi" w:cstheme="minorHAnsi"/>
          <w:color w:val="ED7D31" w:themeColor="accent2"/>
        </w:rPr>
        <w:tab/>
      </w:r>
      <w:r w:rsidRPr="000257DC">
        <w:rPr>
          <w:rFonts w:asciiTheme="minorHAnsi" w:hAnsiTheme="minorHAnsi" w:cstheme="minorHAnsi"/>
          <w:color w:val="ED7D31" w:themeColor="accent2"/>
        </w:rPr>
        <w:tab/>
      </w:r>
      <w:r w:rsidRPr="000257DC">
        <w:rPr>
          <w:rFonts w:asciiTheme="minorHAnsi" w:hAnsiTheme="minorHAnsi" w:cstheme="minorHAnsi"/>
          <w:color w:val="ED7D31" w:themeColor="accent2"/>
        </w:rPr>
        <w:tab/>
      </w:r>
      <w:r w:rsidRPr="000257DC">
        <w:rPr>
          <w:rFonts w:asciiTheme="minorHAnsi" w:hAnsiTheme="minorHAnsi" w:cstheme="minorHAnsi"/>
          <w:color w:val="ED7D31" w:themeColor="accent2"/>
        </w:rPr>
        <w:tab/>
      </w:r>
      <w:r w:rsidRPr="000257DC">
        <w:rPr>
          <w:rFonts w:asciiTheme="minorHAnsi" w:hAnsiTheme="minorHAnsi" w:cstheme="minorHAnsi"/>
          <w:color w:val="ED7D31" w:themeColor="accent2"/>
        </w:rPr>
        <w:tab/>
      </w:r>
      <w:r w:rsidRPr="000257DC">
        <w:rPr>
          <w:rFonts w:asciiTheme="minorHAnsi" w:hAnsiTheme="minorHAnsi" w:cstheme="minorHAnsi"/>
          <w:color w:val="ED7D31" w:themeColor="accent2"/>
        </w:rPr>
        <w:tab/>
      </w:r>
      <w:r w:rsidRPr="000257DC">
        <w:rPr>
          <w:rFonts w:asciiTheme="minorHAnsi" w:hAnsiTheme="minorHAnsi" w:cstheme="minorHAnsi"/>
          <w:color w:val="ED7D31" w:themeColor="accent2"/>
        </w:rPr>
        <w:tab/>
      </w:r>
      <w:r w:rsidRPr="000257DC">
        <w:rPr>
          <w:rFonts w:asciiTheme="minorHAnsi" w:hAnsiTheme="minorHAnsi" w:cstheme="minorHAnsi"/>
          <w:color w:val="ED7D31" w:themeColor="accent2"/>
        </w:rPr>
        <w:tab/>
        <w:t>(entspricht Jahresrohmiete)</w:t>
      </w:r>
      <w:r w:rsidRPr="000257DC">
        <w:rPr>
          <w:rFonts w:asciiTheme="minorHAnsi" w:hAnsiTheme="minorHAnsi" w:cstheme="minorHAnsi"/>
          <w:color w:val="ED7D31" w:themeColor="accent2"/>
        </w:rPr>
        <w:tab/>
      </w:r>
      <w:r w:rsidRPr="000257DC">
        <w:rPr>
          <w:rFonts w:asciiTheme="minorHAnsi" w:hAnsiTheme="minorHAnsi" w:cstheme="minorHAnsi"/>
          <w:color w:val="ED7D31" w:themeColor="accent2"/>
        </w:rPr>
        <w:br/>
      </w:r>
    </w:p>
    <w:p w14:paraId="4DD576C8" w14:textId="1A42CC1D" w:rsidR="002D6F57" w:rsidRPr="000257DC" w:rsidRDefault="002D6F57" w:rsidP="000257DC">
      <w:pPr>
        <w:ind w:left="3540" w:hanging="3540"/>
        <w:rPr>
          <w:rFonts w:asciiTheme="minorHAnsi" w:hAnsiTheme="minorHAnsi" w:cstheme="minorHAnsi"/>
          <w:color w:val="ED7D31" w:themeColor="accent2"/>
        </w:rPr>
      </w:pPr>
      <w:r w:rsidRPr="000257DC">
        <w:rPr>
          <w:rFonts w:asciiTheme="minorHAnsi" w:hAnsiTheme="minorHAnsi" w:cstheme="minorHAnsi"/>
          <w:color w:val="ED7D31" w:themeColor="accent2"/>
        </w:rPr>
        <w:tab/>
      </w:r>
      <w:r w:rsidRPr="000257DC">
        <w:rPr>
          <w:rFonts w:asciiTheme="minorHAnsi" w:hAnsiTheme="minorHAnsi" w:cstheme="minorHAnsi"/>
          <w:color w:val="ED7D31" w:themeColor="accent2"/>
        </w:rPr>
        <w:tab/>
      </w:r>
      <w:r w:rsidRPr="000257DC">
        <w:rPr>
          <w:rFonts w:asciiTheme="minorHAnsi" w:hAnsiTheme="minorHAnsi" w:cstheme="minorHAnsi"/>
          <w:color w:val="ED7D31" w:themeColor="accent2"/>
        </w:rPr>
        <w:tab/>
      </w:r>
      <w:r w:rsidRPr="000257DC">
        <w:rPr>
          <w:rFonts w:asciiTheme="minorHAnsi" w:hAnsiTheme="minorHAnsi" w:cstheme="minorHAnsi"/>
          <w:b/>
          <w:color w:val="ED7D31" w:themeColor="accent2"/>
        </w:rPr>
        <w:t>./.</w:t>
      </w:r>
      <w:r w:rsidRPr="000257DC">
        <w:rPr>
          <w:rFonts w:asciiTheme="minorHAnsi" w:hAnsiTheme="minorHAnsi" w:cstheme="minorHAnsi"/>
          <w:color w:val="ED7D31" w:themeColor="accent2"/>
        </w:rPr>
        <w:tab/>
      </w:r>
      <w:r w:rsidRPr="000257DC">
        <w:rPr>
          <w:rFonts w:asciiTheme="minorHAnsi" w:hAnsiTheme="minorHAnsi" w:cstheme="minorHAnsi"/>
          <w:b/>
          <w:color w:val="ED7D31" w:themeColor="accent2"/>
        </w:rPr>
        <w:t>tatsächliche Mieteinahmen</w:t>
      </w:r>
      <w:r w:rsidR="000257DC" w:rsidRPr="000257DC">
        <w:rPr>
          <w:rFonts w:asciiTheme="minorHAnsi" w:hAnsiTheme="minorHAnsi" w:cstheme="minorHAnsi"/>
          <w:b/>
          <w:color w:val="ED7D31" w:themeColor="accent2"/>
        </w:rPr>
        <w:t xml:space="preserve"> </w:t>
      </w:r>
      <w:r w:rsidRPr="000257DC">
        <w:rPr>
          <w:rFonts w:asciiTheme="minorHAnsi" w:hAnsiTheme="minorHAnsi" w:cstheme="minorHAnsi"/>
          <w:color w:val="ED7D31" w:themeColor="accent2"/>
        </w:rPr>
        <w:t>pro Jahr</w:t>
      </w:r>
    </w:p>
    <w:p w14:paraId="16240C32" w14:textId="7BEAD259" w:rsidR="002D6F57" w:rsidRPr="000257DC" w:rsidRDefault="000257DC" w:rsidP="000257DC">
      <w:pPr>
        <w:ind w:left="5664"/>
        <w:rPr>
          <w:rFonts w:asciiTheme="minorHAnsi" w:hAnsiTheme="minorHAnsi" w:cstheme="minorHAnsi"/>
          <w:color w:val="ED7D31" w:themeColor="accent2"/>
        </w:rPr>
      </w:pPr>
      <w:r w:rsidRPr="000257DC">
        <w:rPr>
          <w:rFonts w:asciiTheme="minorHAnsi" w:hAnsiTheme="minorHAnsi" w:cstheme="minorHAnsi"/>
          <w:b/>
          <w:color w:val="ED7D31" w:themeColor="accent2"/>
        </w:rPr>
        <w:t>[</w:t>
      </w:r>
      <w:r w:rsidR="002D6F57" w:rsidRPr="000257DC">
        <w:rPr>
          <w:rFonts w:asciiTheme="minorHAnsi" w:hAnsiTheme="minorHAnsi" w:cstheme="minorHAnsi"/>
          <w:color w:val="ED7D31" w:themeColor="accent2"/>
        </w:rPr>
        <w:t>__________________</w:t>
      </w:r>
      <w:r>
        <w:rPr>
          <w:rFonts w:asciiTheme="minorHAnsi" w:hAnsiTheme="minorHAnsi" w:cstheme="minorHAnsi"/>
          <w:color w:val="ED7D31" w:themeColor="accent2"/>
        </w:rPr>
        <w:t>€</w:t>
      </w:r>
      <w:r w:rsidRPr="000257DC">
        <w:rPr>
          <w:rFonts w:asciiTheme="minorHAnsi" w:hAnsiTheme="minorHAnsi" w:cstheme="minorHAnsi"/>
          <w:b/>
          <w:color w:val="ED7D31" w:themeColor="accent2"/>
        </w:rPr>
        <w:t>]</w:t>
      </w:r>
      <w:r w:rsidR="002D6F57" w:rsidRPr="000257DC">
        <w:rPr>
          <w:rFonts w:asciiTheme="minorHAnsi" w:hAnsiTheme="minorHAnsi" w:cstheme="minorHAnsi"/>
          <w:color w:val="ED7D31" w:themeColor="accent2"/>
        </w:rPr>
        <w:tab/>
      </w:r>
      <w:r w:rsidR="002D6F57" w:rsidRPr="000257DC">
        <w:rPr>
          <w:rFonts w:asciiTheme="minorHAnsi" w:hAnsiTheme="minorHAnsi" w:cstheme="minorHAnsi"/>
          <w:color w:val="ED7D31" w:themeColor="accent2"/>
        </w:rPr>
        <w:tab/>
      </w:r>
    </w:p>
    <w:p w14:paraId="7FF49C8C" w14:textId="5D8BFE83" w:rsidR="002D6F57" w:rsidRPr="000257DC" w:rsidRDefault="002D6F57" w:rsidP="002D6F57">
      <w:pPr>
        <w:ind w:left="4248" w:firstLine="708"/>
        <w:rPr>
          <w:rFonts w:asciiTheme="minorHAnsi" w:hAnsiTheme="minorHAnsi" w:cstheme="minorHAnsi"/>
          <w:color w:val="ED7D31" w:themeColor="accent2"/>
        </w:rPr>
      </w:pPr>
      <w:r w:rsidRPr="000257DC">
        <w:rPr>
          <w:rFonts w:asciiTheme="minorHAnsi" w:hAnsiTheme="minorHAnsi" w:cstheme="minorHAnsi"/>
          <w:b/>
          <w:color w:val="ED7D31" w:themeColor="accent2"/>
        </w:rPr>
        <w:t>=</w:t>
      </w:r>
      <w:r w:rsidRPr="000257DC">
        <w:rPr>
          <w:rFonts w:asciiTheme="minorHAnsi" w:hAnsiTheme="minorHAnsi" w:cstheme="minorHAnsi"/>
          <w:color w:val="ED7D31" w:themeColor="accent2"/>
        </w:rPr>
        <w:tab/>
      </w:r>
      <w:r w:rsidRPr="000257DC">
        <w:rPr>
          <w:rFonts w:asciiTheme="minorHAnsi" w:hAnsiTheme="minorHAnsi" w:cstheme="minorHAnsi"/>
          <w:b/>
          <w:color w:val="ED7D31" w:themeColor="accent2"/>
        </w:rPr>
        <w:t>Ertragsminderung</w:t>
      </w:r>
      <w:r w:rsidRPr="000257DC">
        <w:rPr>
          <w:rFonts w:asciiTheme="minorHAnsi" w:hAnsiTheme="minorHAnsi" w:cstheme="minorHAnsi"/>
          <w:color w:val="ED7D31" w:themeColor="accent2"/>
        </w:rPr>
        <w:t xml:space="preserve"> </w:t>
      </w:r>
      <w:r w:rsidRPr="000257DC">
        <w:rPr>
          <w:rFonts w:asciiTheme="minorHAnsi" w:hAnsiTheme="minorHAnsi" w:cstheme="minorHAnsi"/>
          <w:b/>
          <w:color w:val="ED7D31" w:themeColor="accent2"/>
        </w:rPr>
        <w:t>[</w:t>
      </w:r>
      <w:r w:rsidRPr="000257DC">
        <w:rPr>
          <w:rFonts w:asciiTheme="minorHAnsi" w:hAnsiTheme="minorHAnsi" w:cstheme="minorHAnsi"/>
          <w:color w:val="ED7D31" w:themeColor="accent2"/>
        </w:rPr>
        <w:t>____</w:t>
      </w:r>
      <w:r w:rsidR="000257DC" w:rsidRPr="000257DC">
        <w:rPr>
          <w:rFonts w:asciiTheme="minorHAnsi" w:hAnsiTheme="minorHAnsi" w:cstheme="minorHAnsi"/>
          <w:color w:val="ED7D31" w:themeColor="accent2"/>
        </w:rPr>
        <w:t>%</w:t>
      </w:r>
      <w:r w:rsidR="000257DC" w:rsidRPr="000257DC">
        <w:rPr>
          <w:rFonts w:asciiTheme="minorHAnsi" w:hAnsiTheme="minorHAnsi" w:cstheme="minorHAnsi"/>
          <w:b/>
          <w:color w:val="ED7D31" w:themeColor="accent2"/>
        </w:rPr>
        <w:t>]</w:t>
      </w:r>
    </w:p>
    <w:p w14:paraId="6626A483" w14:textId="77777777" w:rsidR="002D6F57" w:rsidRPr="000257DC" w:rsidRDefault="002D6F57" w:rsidP="002D6F57">
      <w:pPr>
        <w:rPr>
          <w:rFonts w:asciiTheme="minorHAnsi" w:hAnsiTheme="minorHAnsi" w:cstheme="minorHAnsi"/>
          <w:color w:val="ED7D31" w:themeColor="accent2"/>
        </w:rPr>
      </w:pPr>
    </w:p>
    <w:p w14:paraId="6458D2E6" w14:textId="2E440EAA" w:rsidR="000257DC" w:rsidRPr="000257DC" w:rsidRDefault="000257DC" w:rsidP="000257DC">
      <w:pPr>
        <w:rPr>
          <w:rFonts w:asciiTheme="minorHAnsi" w:hAnsiTheme="minorHAnsi" w:cstheme="minorHAnsi"/>
          <w:i/>
          <w:color w:val="ED7D31" w:themeColor="accent2"/>
        </w:rPr>
      </w:pPr>
      <w:r w:rsidRPr="000257DC">
        <w:rPr>
          <w:rFonts w:asciiTheme="minorHAnsi" w:hAnsiTheme="minorHAnsi" w:cstheme="minorHAnsi"/>
          <w:i/>
          <w:color w:val="ED7D31" w:themeColor="accent2"/>
        </w:rPr>
        <w:t>Formulierungsalternative</w:t>
      </w:r>
      <w:r>
        <w:rPr>
          <w:rFonts w:asciiTheme="minorHAnsi" w:hAnsiTheme="minorHAnsi" w:cstheme="minorHAnsi"/>
          <w:i/>
          <w:color w:val="ED7D31" w:themeColor="accent2"/>
        </w:rPr>
        <w:t xml:space="preserve"> bei Mietausfall:</w:t>
      </w:r>
    </w:p>
    <w:p w14:paraId="738226F4" w14:textId="139A6F1A" w:rsidR="002D6F57" w:rsidRPr="000257DC" w:rsidRDefault="002D6F57" w:rsidP="002D6F57">
      <w:pPr>
        <w:rPr>
          <w:rFonts w:asciiTheme="minorHAnsi" w:hAnsiTheme="minorHAnsi" w:cstheme="minorHAnsi"/>
          <w:color w:val="ED7D31" w:themeColor="accent2"/>
        </w:rPr>
      </w:pPr>
      <w:r w:rsidRPr="000257DC">
        <w:rPr>
          <w:rFonts w:asciiTheme="minorHAnsi" w:hAnsiTheme="minorHAnsi" w:cstheme="minorHAnsi"/>
          <w:color w:val="ED7D31" w:themeColor="accent2"/>
        </w:rPr>
        <w:t xml:space="preserve">Da die Wesentlichkeitsgrenze von 50 % überschritten </w:t>
      </w:r>
      <w:r w:rsidR="00CD2D79">
        <w:rPr>
          <w:rFonts w:asciiTheme="minorHAnsi" w:hAnsiTheme="minorHAnsi" w:cstheme="minorHAnsi"/>
          <w:color w:val="ED7D31" w:themeColor="accent2"/>
        </w:rPr>
        <w:t>wird</w:t>
      </w:r>
      <w:r w:rsidRPr="000257DC">
        <w:rPr>
          <w:rFonts w:asciiTheme="minorHAnsi" w:hAnsiTheme="minorHAnsi" w:cstheme="minorHAnsi"/>
          <w:color w:val="ED7D31" w:themeColor="accent2"/>
        </w:rPr>
        <w:t xml:space="preserve">, ist die Grundsteuer </w:t>
      </w:r>
      <w:r w:rsidR="00CD2D79">
        <w:rPr>
          <w:rFonts w:asciiTheme="minorHAnsi" w:hAnsiTheme="minorHAnsi" w:cstheme="minorHAnsi"/>
          <w:color w:val="ED7D31" w:themeColor="accent2"/>
        </w:rPr>
        <w:t>in Höhe von</w:t>
      </w:r>
      <w:r w:rsidRPr="000257DC">
        <w:rPr>
          <w:rFonts w:asciiTheme="minorHAnsi" w:hAnsiTheme="minorHAnsi" w:cstheme="minorHAnsi"/>
          <w:color w:val="ED7D31" w:themeColor="accent2"/>
        </w:rPr>
        <w:t xml:space="preserve"> 25 % zu erlassen. Der Teilerlass beträgt somit </w:t>
      </w:r>
      <w:r w:rsidR="000257DC" w:rsidRPr="000257DC">
        <w:rPr>
          <w:rFonts w:asciiTheme="minorHAnsi" w:hAnsiTheme="minorHAnsi" w:cstheme="minorHAnsi"/>
          <w:b/>
          <w:color w:val="ED7D31" w:themeColor="accent2"/>
        </w:rPr>
        <w:t>[</w:t>
      </w:r>
      <w:r w:rsidRPr="000257DC">
        <w:rPr>
          <w:rFonts w:asciiTheme="minorHAnsi" w:hAnsiTheme="minorHAnsi" w:cstheme="minorHAnsi"/>
          <w:color w:val="ED7D31" w:themeColor="accent2"/>
        </w:rPr>
        <w:t>_________________€</w:t>
      </w:r>
      <w:r w:rsidR="000257DC" w:rsidRPr="000257DC">
        <w:rPr>
          <w:rFonts w:asciiTheme="minorHAnsi" w:hAnsiTheme="minorHAnsi" w:cstheme="minorHAnsi"/>
          <w:b/>
          <w:color w:val="ED7D31" w:themeColor="accent2"/>
        </w:rPr>
        <w:t>]</w:t>
      </w:r>
      <w:r w:rsidRPr="000257DC">
        <w:rPr>
          <w:rFonts w:asciiTheme="minorHAnsi" w:hAnsiTheme="minorHAnsi" w:cstheme="minorHAnsi"/>
          <w:color w:val="ED7D31" w:themeColor="accent2"/>
        </w:rPr>
        <w:t>.</w:t>
      </w:r>
    </w:p>
    <w:p w14:paraId="631D5806" w14:textId="77777777" w:rsidR="002D6F57" w:rsidRPr="000257DC" w:rsidRDefault="002D6F57" w:rsidP="002D6F57">
      <w:pPr>
        <w:rPr>
          <w:rFonts w:asciiTheme="minorHAnsi" w:hAnsiTheme="minorHAnsi" w:cstheme="minorHAnsi"/>
          <w:i/>
          <w:color w:val="ED7D31" w:themeColor="accent2"/>
        </w:rPr>
      </w:pPr>
    </w:p>
    <w:p w14:paraId="77C6C1E8" w14:textId="091197C0" w:rsidR="002D6F57" w:rsidRPr="000257DC" w:rsidRDefault="002D6F57" w:rsidP="002D6F57">
      <w:pPr>
        <w:rPr>
          <w:rFonts w:asciiTheme="minorHAnsi" w:hAnsiTheme="minorHAnsi" w:cstheme="minorHAnsi"/>
          <w:i/>
          <w:color w:val="ED7D31" w:themeColor="accent2"/>
        </w:rPr>
      </w:pPr>
      <w:r w:rsidRPr="000257DC">
        <w:rPr>
          <w:rFonts w:asciiTheme="minorHAnsi" w:hAnsiTheme="minorHAnsi" w:cstheme="minorHAnsi"/>
          <w:i/>
          <w:color w:val="ED7D31" w:themeColor="accent2"/>
        </w:rPr>
        <w:t>Formulierungsalternative</w:t>
      </w:r>
      <w:r w:rsidR="000257DC">
        <w:rPr>
          <w:rFonts w:asciiTheme="minorHAnsi" w:hAnsiTheme="minorHAnsi" w:cstheme="minorHAnsi"/>
          <w:i/>
          <w:color w:val="ED7D31" w:themeColor="accent2"/>
        </w:rPr>
        <w:t xml:space="preserve"> bei Leerstand:</w:t>
      </w:r>
    </w:p>
    <w:p w14:paraId="1F09D86B" w14:textId="1B2AC180" w:rsidR="002D6F57" w:rsidRPr="000257DC" w:rsidRDefault="002D6F57" w:rsidP="002D6F57">
      <w:pPr>
        <w:rPr>
          <w:rFonts w:asciiTheme="minorHAnsi" w:hAnsiTheme="minorHAnsi" w:cstheme="minorHAnsi"/>
          <w:i/>
          <w:color w:val="ED7D31" w:themeColor="accent2"/>
        </w:rPr>
      </w:pPr>
      <w:r w:rsidRPr="000257DC">
        <w:rPr>
          <w:rFonts w:asciiTheme="minorHAnsi" w:hAnsiTheme="minorHAnsi" w:cstheme="minorHAnsi"/>
          <w:i/>
          <w:color w:val="ED7D31" w:themeColor="accent2"/>
        </w:rPr>
        <w:t xml:space="preserve">Da der normale Rohertrag um 100 % gemindert ist, </w:t>
      </w:r>
      <w:r w:rsidR="00CD2D79">
        <w:rPr>
          <w:rFonts w:asciiTheme="minorHAnsi" w:hAnsiTheme="minorHAnsi" w:cstheme="minorHAnsi"/>
          <w:i/>
          <w:color w:val="ED7D31" w:themeColor="accent2"/>
        </w:rPr>
        <w:t xml:space="preserve">ist </w:t>
      </w:r>
      <w:r w:rsidRPr="000257DC">
        <w:rPr>
          <w:rFonts w:asciiTheme="minorHAnsi" w:hAnsiTheme="minorHAnsi" w:cstheme="minorHAnsi"/>
          <w:i/>
          <w:color w:val="ED7D31" w:themeColor="accent2"/>
        </w:rPr>
        <w:t xml:space="preserve">die Grundsteuer </w:t>
      </w:r>
      <w:r w:rsidR="00CD2D79">
        <w:rPr>
          <w:rFonts w:asciiTheme="minorHAnsi" w:hAnsiTheme="minorHAnsi" w:cstheme="minorHAnsi"/>
          <w:i/>
          <w:color w:val="ED7D31" w:themeColor="accent2"/>
        </w:rPr>
        <w:t>in Höhe von</w:t>
      </w:r>
      <w:r w:rsidRPr="000257DC">
        <w:rPr>
          <w:rFonts w:asciiTheme="minorHAnsi" w:hAnsiTheme="minorHAnsi" w:cstheme="minorHAnsi"/>
          <w:i/>
          <w:color w:val="ED7D31" w:themeColor="accent2"/>
        </w:rPr>
        <w:t xml:space="preserve"> 50 % </w:t>
      </w:r>
      <w:r w:rsidR="00CD2D79">
        <w:rPr>
          <w:rFonts w:asciiTheme="minorHAnsi" w:hAnsiTheme="minorHAnsi" w:cstheme="minorHAnsi"/>
          <w:i/>
          <w:color w:val="ED7D31" w:themeColor="accent2"/>
        </w:rPr>
        <w:t xml:space="preserve">zu </w:t>
      </w:r>
      <w:r w:rsidRPr="000257DC">
        <w:rPr>
          <w:rFonts w:asciiTheme="minorHAnsi" w:hAnsiTheme="minorHAnsi" w:cstheme="minorHAnsi"/>
          <w:i/>
          <w:color w:val="ED7D31" w:themeColor="accent2"/>
        </w:rPr>
        <w:t xml:space="preserve">erlassen. Der Teilerlass beträgt somit </w:t>
      </w:r>
      <w:r w:rsidR="000257DC" w:rsidRPr="000257DC">
        <w:rPr>
          <w:rFonts w:asciiTheme="minorHAnsi" w:hAnsiTheme="minorHAnsi" w:cstheme="minorHAnsi"/>
          <w:b/>
          <w:color w:val="ED7D31" w:themeColor="accent2"/>
        </w:rPr>
        <w:t>[</w:t>
      </w:r>
      <w:r w:rsidRPr="000257DC">
        <w:rPr>
          <w:rFonts w:asciiTheme="minorHAnsi" w:hAnsiTheme="minorHAnsi" w:cstheme="minorHAnsi"/>
          <w:i/>
          <w:color w:val="ED7D31" w:themeColor="accent2"/>
        </w:rPr>
        <w:t>_____________ €</w:t>
      </w:r>
      <w:r w:rsidR="000257DC" w:rsidRPr="000257DC">
        <w:rPr>
          <w:rFonts w:asciiTheme="minorHAnsi" w:hAnsiTheme="minorHAnsi" w:cstheme="minorHAnsi"/>
          <w:b/>
          <w:color w:val="ED7D31" w:themeColor="accent2"/>
        </w:rPr>
        <w:t>]</w:t>
      </w:r>
      <w:r w:rsidRPr="000257DC">
        <w:rPr>
          <w:rFonts w:asciiTheme="minorHAnsi" w:hAnsiTheme="minorHAnsi" w:cstheme="minorHAnsi"/>
          <w:i/>
          <w:color w:val="ED7D31" w:themeColor="accent2"/>
        </w:rPr>
        <w:t>.</w:t>
      </w:r>
    </w:p>
    <w:p w14:paraId="57C05384" w14:textId="77777777" w:rsidR="002D6F57" w:rsidRPr="00F3735E" w:rsidRDefault="002D6F57" w:rsidP="002D6F57">
      <w:pPr>
        <w:rPr>
          <w:rFonts w:asciiTheme="minorHAnsi" w:hAnsiTheme="minorHAnsi" w:cstheme="minorHAnsi"/>
        </w:rPr>
      </w:pPr>
    </w:p>
    <w:p w14:paraId="0850D635" w14:textId="0D010972" w:rsidR="002D6F57" w:rsidRPr="00F3735E" w:rsidRDefault="000257DC" w:rsidP="002D6F57">
      <w:pPr>
        <w:rPr>
          <w:rFonts w:asciiTheme="minorHAnsi" w:hAnsiTheme="minorHAnsi" w:cstheme="minorHAnsi"/>
        </w:rPr>
      </w:pPr>
      <w:r w:rsidRPr="0060405A">
        <w:rPr>
          <w:rFonts w:asciiTheme="minorHAnsi" w:hAnsiTheme="minorHAnsi" w:cstheme="minorHAnsi"/>
        </w:rPr>
        <w:t xml:space="preserve">Ich bitte </w:t>
      </w:r>
      <w:r w:rsidR="00A47EEB">
        <w:rPr>
          <w:rFonts w:asciiTheme="minorHAnsi" w:hAnsiTheme="minorHAnsi" w:cstheme="minorHAnsi"/>
        </w:rPr>
        <w:t xml:space="preserve">Sie, mir </w:t>
      </w:r>
      <w:r w:rsidRPr="0060405A">
        <w:rPr>
          <w:rFonts w:asciiTheme="minorHAnsi" w:hAnsiTheme="minorHAnsi" w:cstheme="minorHAnsi"/>
        </w:rPr>
        <w:t>den Eingang dieses Schreibens zu bestätigen.</w:t>
      </w:r>
    </w:p>
    <w:p w14:paraId="63311DB0" w14:textId="17BA0D93" w:rsidR="002D6F57" w:rsidRPr="00F3735E" w:rsidRDefault="002D6F57" w:rsidP="002D6F57">
      <w:pPr>
        <w:rPr>
          <w:rFonts w:asciiTheme="minorHAnsi" w:hAnsiTheme="minorHAnsi" w:cstheme="minorHAnsi"/>
        </w:rPr>
      </w:pPr>
      <w:r w:rsidRPr="00F3735E">
        <w:rPr>
          <w:rFonts w:asciiTheme="minorHAnsi" w:hAnsiTheme="minorHAnsi" w:cstheme="minorHAnsi"/>
        </w:rPr>
        <w:t>Mit freundlichen Grüßen</w:t>
      </w:r>
    </w:p>
    <w:p w14:paraId="6E4CD3DC" w14:textId="77777777" w:rsidR="002D6F57" w:rsidRPr="00F3735E" w:rsidRDefault="002D6F57" w:rsidP="002D6F57">
      <w:pPr>
        <w:rPr>
          <w:rFonts w:asciiTheme="minorHAnsi" w:hAnsiTheme="minorHAnsi" w:cstheme="minorHAnsi"/>
        </w:rPr>
      </w:pPr>
      <w:r w:rsidRPr="00F3735E">
        <w:rPr>
          <w:rFonts w:asciiTheme="minorHAnsi" w:hAnsiTheme="minorHAnsi" w:cstheme="minorHAnsi"/>
        </w:rPr>
        <w:t>_____________________________________________</w:t>
      </w:r>
    </w:p>
    <w:p w14:paraId="18088D72" w14:textId="1FB5CAB4" w:rsidR="002D6F57" w:rsidRPr="002D6F57" w:rsidRDefault="000257DC" w:rsidP="002D6F57">
      <w:pPr>
        <w:rPr>
          <w:rFonts w:asciiTheme="minorHAnsi" w:hAnsiTheme="minorHAnsi" w:cstheme="minorHAnsi"/>
          <w:bCs/>
        </w:rPr>
      </w:pPr>
      <w:r w:rsidRPr="000257DC">
        <w:rPr>
          <w:rFonts w:asciiTheme="minorHAnsi" w:hAnsiTheme="minorHAnsi" w:cstheme="minorHAnsi"/>
          <w:b/>
          <w:color w:val="ED7D31" w:themeColor="accent2"/>
        </w:rPr>
        <w:t>[</w:t>
      </w:r>
      <w:r>
        <w:rPr>
          <w:rFonts w:asciiTheme="minorHAnsi" w:hAnsiTheme="minorHAnsi" w:cstheme="minorHAnsi"/>
          <w:b/>
          <w:color w:val="ED7D31" w:themeColor="accent2"/>
        </w:rPr>
        <w:t>Unterschrift</w:t>
      </w:r>
      <w:r w:rsidRPr="000257DC">
        <w:rPr>
          <w:rFonts w:asciiTheme="minorHAnsi" w:hAnsiTheme="minorHAnsi" w:cstheme="minorHAnsi"/>
          <w:b/>
          <w:color w:val="ED7D31" w:themeColor="accent2"/>
        </w:rPr>
        <w:t>]</w:t>
      </w:r>
    </w:p>
    <w:p w14:paraId="2745280A" w14:textId="6C92C52C" w:rsidR="00714A6D" w:rsidRDefault="006A0007">
      <w:r w:rsidRPr="006A0007">
        <w:t xml:space="preserve"> </w:t>
      </w:r>
    </w:p>
    <w:sectPr w:rsidR="00714A6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80D5" w14:textId="77777777" w:rsidR="00A13FE1" w:rsidRDefault="00A13FE1" w:rsidP="00361054">
      <w:pPr>
        <w:spacing w:after="0" w:line="240" w:lineRule="auto"/>
      </w:pPr>
      <w:r>
        <w:separator/>
      </w:r>
    </w:p>
  </w:endnote>
  <w:endnote w:type="continuationSeparator" w:id="0">
    <w:p w14:paraId="018577A5" w14:textId="77777777" w:rsidR="00A13FE1" w:rsidRDefault="00A13FE1" w:rsidP="0036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9DB8" w14:textId="77777777" w:rsidR="00A13FE1" w:rsidRDefault="00A13FE1" w:rsidP="00361054">
      <w:pPr>
        <w:spacing w:after="0" w:line="240" w:lineRule="auto"/>
      </w:pPr>
      <w:r>
        <w:separator/>
      </w:r>
    </w:p>
  </w:footnote>
  <w:footnote w:type="continuationSeparator" w:id="0">
    <w:p w14:paraId="36700BBB" w14:textId="77777777" w:rsidR="00A13FE1" w:rsidRDefault="00A13FE1" w:rsidP="0036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0891" w14:textId="1345739F" w:rsidR="00361054" w:rsidRDefault="00361054" w:rsidP="00361054">
    <w:pPr>
      <w:pStyle w:val="Kopfzeile"/>
      <w:jc w:val="right"/>
    </w:pPr>
    <w:r>
      <w:rPr>
        <w:noProof/>
      </w:rPr>
      <w:drawing>
        <wp:inline distT="0" distB="0" distL="0" distR="0" wp14:anchorId="2DB488C5" wp14:editId="642AC386">
          <wp:extent cx="1838325" cy="29318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305" cy="297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30"/>
    <w:rsid w:val="000257DC"/>
    <w:rsid w:val="00127544"/>
    <w:rsid w:val="002D6F57"/>
    <w:rsid w:val="0030000D"/>
    <w:rsid w:val="00361054"/>
    <w:rsid w:val="0068125A"/>
    <w:rsid w:val="006A0007"/>
    <w:rsid w:val="00714A6D"/>
    <w:rsid w:val="008204DA"/>
    <w:rsid w:val="0088282A"/>
    <w:rsid w:val="00911C1B"/>
    <w:rsid w:val="00956059"/>
    <w:rsid w:val="00963EC0"/>
    <w:rsid w:val="009F339B"/>
    <w:rsid w:val="00A13FE1"/>
    <w:rsid w:val="00A20313"/>
    <w:rsid w:val="00A456F8"/>
    <w:rsid w:val="00A47EEB"/>
    <w:rsid w:val="00CD2D79"/>
    <w:rsid w:val="00D91311"/>
    <w:rsid w:val="00DD7730"/>
    <w:rsid w:val="00E56E56"/>
    <w:rsid w:val="00E96D44"/>
    <w:rsid w:val="00F13BCB"/>
    <w:rsid w:val="00F3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7BC0"/>
  <w15:chartTrackingRefBased/>
  <w15:docId w15:val="{75538506-241F-466D-8638-85BDBC63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7730"/>
    <w:pPr>
      <w:spacing w:after="200" w:line="276" w:lineRule="auto"/>
    </w:pPr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foboxLabel">
    <w:name w:val="Infobox Label"/>
    <w:basedOn w:val="Standard"/>
    <w:uiPriority w:val="99"/>
    <w:rsid w:val="00A20313"/>
    <w:pPr>
      <w:widowControl w:val="0"/>
      <w:tabs>
        <w:tab w:val="left" w:pos="2837"/>
        <w:tab w:val="left" w:pos="4399"/>
        <w:tab w:val="left" w:pos="5535"/>
        <w:tab w:val="left" w:pos="7381"/>
        <w:tab w:val="left" w:pos="9085"/>
      </w:tabs>
      <w:autoSpaceDE w:val="0"/>
      <w:autoSpaceDN w:val="0"/>
      <w:adjustRightInd w:val="0"/>
      <w:spacing w:after="0" w:line="100" w:lineRule="atLeast"/>
      <w:ind w:left="1843" w:hanging="1843"/>
    </w:pPr>
    <w:rPr>
      <w:rFonts w:ascii="Segoe UI" w:eastAsia="Times New Roman" w:cs="Segoe UI"/>
      <w:sz w:val="16"/>
      <w:szCs w:val="16"/>
      <w:lang w:eastAsia="de-DE"/>
    </w:rPr>
  </w:style>
  <w:style w:type="paragraph" w:customStyle="1" w:styleId="Flietext">
    <w:name w:val="Flie§text"/>
    <w:basedOn w:val="Standard"/>
    <w:uiPriority w:val="99"/>
    <w:rsid w:val="00A20313"/>
    <w:pPr>
      <w:widowControl w:val="0"/>
      <w:autoSpaceDE w:val="0"/>
      <w:autoSpaceDN w:val="0"/>
      <w:adjustRightInd w:val="0"/>
      <w:spacing w:after="0" w:line="100" w:lineRule="atLeast"/>
    </w:pPr>
    <w:rPr>
      <w:rFonts w:ascii="Segoe UI Semilight" w:eastAsia="Times New Roman" w:cs="Segoe UI Semilight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6F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6F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6F57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6F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6F57"/>
    <w:rPr>
      <w:rFonts w:cs="Times New Roman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6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1054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36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10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321a9a-2ee0-4f47-bf98-f5fe71f763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53300568E4D40BE5CE7B649AE7AAC" ma:contentTypeVersion="13" ma:contentTypeDescription="Ein neues Dokument erstellen." ma:contentTypeScope="" ma:versionID="a1d9ead66a9f46ec6295fc695619f87b">
  <xsd:schema xmlns:xsd="http://www.w3.org/2001/XMLSchema" xmlns:xs="http://www.w3.org/2001/XMLSchema" xmlns:p="http://schemas.microsoft.com/office/2006/metadata/properties" xmlns:ns3="8b321a9a-2ee0-4f47-bf98-f5fe71f763da" xmlns:ns4="a171a66b-b117-4e1b-b148-a8a0fcb3632a" targetNamespace="http://schemas.microsoft.com/office/2006/metadata/properties" ma:root="true" ma:fieldsID="4d474f660d78be54a7328a1d59361a3e" ns3:_="" ns4:_="">
    <xsd:import namespace="8b321a9a-2ee0-4f47-bf98-f5fe71f763da"/>
    <xsd:import namespace="a171a66b-b117-4e1b-b148-a8a0fcb3632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21a9a-2ee0-4f47-bf98-f5fe71f763d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1a66b-b117-4e1b-b148-a8a0fcb3632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26672-64A4-42A4-AF5C-75BA60611C2C}">
  <ds:schemaRefs>
    <ds:schemaRef ds:uri="http://schemas.microsoft.com/office/2006/metadata/properties"/>
    <ds:schemaRef ds:uri="http://schemas.microsoft.com/office/infopath/2007/PartnerControls"/>
    <ds:schemaRef ds:uri="8b321a9a-2ee0-4f47-bf98-f5fe71f763da"/>
  </ds:schemaRefs>
</ds:datastoreItem>
</file>

<file path=customXml/itemProps2.xml><?xml version="1.0" encoding="utf-8"?>
<ds:datastoreItem xmlns:ds="http://schemas.openxmlformats.org/officeDocument/2006/customXml" ds:itemID="{7DBF00B4-ED77-4DA0-BAC8-18A519898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8B150-2BD8-4933-8989-7E5014CA3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21a9a-2ee0-4f47-bf98-f5fe71f763da"/>
    <ds:schemaRef ds:uri="a171a66b-b117-4e1b-b148-a8a0fcb36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Buhl Data Service GmbH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Baumiller</dc:creator>
  <cp:keywords/>
  <dc:description/>
  <cp:lastModifiedBy>Michelina Nitsch</cp:lastModifiedBy>
  <cp:revision>3</cp:revision>
  <dcterms:created xsi:type="dcterms:W3CDTF">2024-02-20T08:18:00Z</dcterms:created>
  <dcterms:modified xsi:type="dcterms:W3CDTF">2024-02-20T09:27:00Z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0x01010045D53300568E4D40BE5CE7B649AE7AAC</vt:lpwstr>
  </property>
</Properties>
</file>